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D474C9" w14:textId="77777777" w:rsidR="00D1646C" w:rsidRDefault="00D1646C" w:rsidP="00D1646C">
      <w:pPr>
        <w:pStyle w:val="Standard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</w:t>
      </w:r>
    </w:p>
    <w:p w14:paraId="15572E7D" w14:textId="4CBE51E0" w:rsidR="00D1646C" w:rsidRPr="00D1646C" w:rsidRDefault="00D1646C" w:rsidP="00D1646C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1646C">
        <w:rPr>
          <w:rFonts w:asciiTheme="minorHAnsi" w:hAnsiTheme="minorHAnsi" w:cstheme="minorHAnsi"/>
          <w:b/>
          <w:bCs/>
          <w:sz w:val="22"/>
          <w:szCs w:val="22"/>
        </w:rPr>
        <w:t xml:space="preserve">Zverejnenie zámeru – dodatok č.1 k nájomnej zmluve </w:t>
      </w:r>
      <w:proofErr w:type="spellStart"/>
      <w:r w:rsidRPr="00D164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Packeta</w:t>
      </w:r>
      <w:proofErr w:type="spellEnd"/>
      <w:r w:rsidRPr="00D164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Slovakia s. r. o.</w:t>
      </w:r>
    </w:p>
    <w:p w14:paraId="0053FC02" w14:textId="77777777" w:rsidR="00D1646C" w:rsidRDefault="00D1646C" w:rsidP="00D1646C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36308B8" w14:textId="77777777" w:rsidR="00D1646C" w:rsidRDefault="00D1646C" w:rsidP="00D1646C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B910017" w14:textId="51A07FE4" w:rsidR="00D1646C" w:rsidRDefault="00D1646C" w:rsidP="00D1646C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Uznesenie č. 35/2024</w:t>
      </w:r>
    </w:p>
    <w:p w14:paraId="74BD32C0" w14:textId="77777777" w:rsidR="00D1646C" w:rsidRDefault="00D1646C" w:rsidP="00D1646C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OZ obce Boleráz schvaľuje</w:t>
      </w:r>
    </w:p>
    <w:p w14:paraId="1950F0BE" w14:textId="77777777" w:rsidR="00D1646C" w:rsidRDefault="00D1646C" w:rsidP="00D1646C">
      <w:pPr>
        <w:pStyle w:val="Normlnywebov"/>
        <w:jc w:val="both"/>
      </w:pPr>
      <w:r>
        <w:rPr>
          <w:i/>
          <w:iCs/>
          <w:color w:val="000000"/>
          <w:sz w:val="22"/>
          <w:szCs w:val="22"/>
        </w:rPr>
        <w:t xml:space="preserve">   V </w:t>
      </w:r>
      <w:r>
        <w:rPr>
          <w:rFonts w:eastAsia="Arial Unicode MS"/>
          <w:color w:val="000000"/>
          <w:sz w:val="22"/>
          <w:szCs w:val="22"/>
        </w:rPr>
        <w:t xml:space="preserve">  </w:t>
      </w:r>
      <w:proofErr w:type="spellStart"/>
      <w:r>
        <w:rPr>
          <w:rFonts w:eastAsia="Arial Unicode MS"/>
          <w:color w:val="000000"/>
          <w:sz w:val="22"/>
          <w:szCs w:val="22"/>
        </w:rPr>
        <w:t>súlade</w:t>
      </w:r>
      <w:proofErr w:type="spellEnd"/>
      <w:r>
        <w:rPr>
          <w:rFonts w:eastAsia="Arial Unicode MS"/>
          <w:color w:val="000000"/>
          <w:sz w:val="22"/>
          <w:szCs w:val="22"/>
        </w:rPr>
        <w:t xml:space="preserve"> s § 9aa </w:t>
      </w:r>
      <w:proofErr w:type="spellStart"/>
      <w:r>
        <w:rPr>
          <w:rFonts w:eastAsia="Arial Unicode MS"/>
          <w:color w:val="000000"/>
          <w:sz w:val="22"/>
          <w:szCs w:val="22"/>
        </w:rPr>
        <w:t>ods</w:t>
      </w:r>
      <w:proofErr w:type="spellEnd"/>
      <w:r>
        <w:rPr>
          <w:rFonts w:eastAsia="Arial Unicode MS"/>
          <w:color w:val="000000"/>
          <w:sz w:val="22"/>
          <w:szCs w:val="22"/>
        </w:rPr>
        <w:t xml:space="preserve">. 2 písm. e) zákona č. 138/1991 </w:t>
      </w:r>
      <w:proofErr w:type="spellStart"/>
      <w:r>
        <w:rPr>
          <w:rFonts w:eastAsia="Arial Unicode MS"/>
          <w:color w:val="000000"/>
          <w:sz w:val="22"/>
          <w:szCs w:val="22"/>
        </w:rPr>
        <w:t>Zb</w:t>
      </w:r>
      <w:proofErr w:type="spellEnd"/>
      <w:r>
        <w:rPr>
          <w:rFonts w:eastAsia="Arial Unicode MS"/>
          <w:color w:val="000000"/>
          <w:sz w:val="22"/>
          <w:szCs w:val="22"/>
        </w:rPr>
        <w:t xml:space="preserve">. o majetku </w:t>
      </w:r>
      <w:proofErr w:type="gramStart"/>
      <w:r>
        <w:rPr>
          <w:rFonts w:eastAsia="Arial Unicode MS"/>
          <w:color w:val="000000"/>
          <w:sz w:val="22"/>
          <w:szCs w:val="22"/>
        </w:rPr>
        <w:t>obcí  v</w:t>
      </w:r>
      <w:proofErr w:type="gramEnd"/>
      <w:r>
        <w:rPr>
          <w:rFonts w:eastAsia="Arial Unicode MS"/>
          <w:color w:val="000000"/>
          <w:sz w:val="22"/>
          <w:szCs w:val="22"/>
        </w:rPr>
        <w:t> </w:t>
      </w:r>
      <w:proofErr w:type="spellStart"/>
      <w:r>
        <w:rPr>
          <w:rFonts w:eastAsia="Arial Unicode MS"/>
          <w:color w:val="000000"/>
          <w:sz w:val="22"/>
          <w:szCs w:val="22"/>
        </w:rPr>
        <w:t>platnom</w:t>
      </w:r>
      <w:proofErr w:type="spellEnd"/>
      <w:r>
        <w:rPr>
          <w:rFonts w:eastAsia="Arial Unicode MS"/>
          <w:color w:val="000000"/>
          <w:sz w:val="22"/>
          <w:szCs w:val="22"/>
        </w:rPr>
        <w:t xml:space="preserve"> </w:t>
      </w:r>
      <w:proofErr w:type="spellStart"/>
      <w:r>
        <w:rPr>
          <w:rFonts w:eastAsia="Arial Unicode MS"/>
          <w:color w:val="000000"/>
          <w:sz w:val="22"/>
          <w:szCs w:val="22"/>
        </w:rPr>
        <w:t>znení</w:t>
      </w:r>
      <w:proofErr w:type="spellEnd"/>
      <w:r>
        <w:rPr>
          <w:color w:val="000000"/>
          <w:sz w:val="22"/>
          <w:szCs w:val="22"/>
        </w:rPr>
        <w:t xml:space="preserve">  a článku 5  bod 2 </w:t>
      </w:r>
      <w:proofErr w:type="spellStart"/>
      <w:r>
        <w:rPr>
          <w:color w:val="000000"/>
          <w:sz w:val="22"/>
          <w:szCs w:val="22"/>
        </w:rPr>
        <w:t>písm</w:t>
      </w:r>
      <w:proofErr w:type="spellEnd"/>
      <w:r>
        <w:rPr>
          <w:color w:val="000000"/>
          <w:sz w:val="22"/>
          <w:szCs w:val="22"/>
        </w:rPr>
        <w:t xml:space="preserve"> a),g)  Zásad </w:t>
      </w:r>
      <w:proofErr w:type="spellStart"/>
      <w:r>
        <w:rPr>
          <w:color w:val="000000"/>
          <w:sz w:val="22"/>
          <w:szCs w:val="22"/>
        </w:rPr>
        <w:t>hospodárenia</w:t>
      </w:r>
      <w:proofErr w:type="spellEnd"/>
      <w:r>
        <w:rPr>
          <w:color w:val="000000"/>
          <w:sz w:val="22"/>
          <w:szCs w:val="22"/>
        </w:rPr>
        <w:t xml:space="preserve">  s </w:t>
      </w:r>
      <w:proofErr w:type="spellStart"/>
      <w:r>
        <w:rPr>
          <w:color w:val="000000"/>
          <w:sz w:val="22"/>
          <w:szCs w:val="22"/>
        </w:rPr>
        <w:t>majetkom</w:t>
      </w:r>
      <w:proofErr w:type="spellEnd"/>
      <w:r>
        <w:rPr>
          <w:color w:val="000000"/>
          <w:sz w:val="22"/>
          <w:szCs w:val="22"/>
        </w:rPr>
        <w:t xml:space="preserve"> obce z  </w:t>
      </w:r>
      <w:proofErr w:type="spellStart"/>
      <w:r>
        <w:rPr>
          <w:color w:val="000000"/>
          <w:sz w:val="22"/>
          <w:szCs w:val="22"/>
        </w:rPr>
        <w:t>dôvodu</w:t>
      </w:r>
      <w:proofErr w:type="spellEnd"/>
      <w:r>
        <w:rPr>
          <w:color w:val="000000"/>
          <w:sz w:val="22"/>
          <w:szCs w:val="22"/>
        </w:rPr>
        <w:t xml:space="preserve"> hodného </w:t>
      </w:r>
      <w:proofErr w:type="spellStart"/>
      <w:r>
        <w:rPr>
          <w:color w:val="000000"/>
          <w:sz w:val="22"/>
          <w:szCs w:val="22"/>
        </w:rPr>
        <w:t>osobitného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zreteľa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zámer</w:t>
      </w:r>
      <w:proofErr w:type="spellEnd"/>
      <w:r>
        <w:rPr>
          <w:color w:val="000000"/>
          <w:sz w:val="22"/>
          <w:szCs w:val="22"/>
        </w:rPr>
        <w:t xml:space="preserve">  </w:t>
      </w:r>
      <w:proofErr w:type="spellStart"/>
      <w:r>
        <w:rPr>
          <w:color w:val="000000"/>
          <w:sz w:val="22"/>
          <w:szCs w:val="22"/>
        </w:rPr>
        <w:t>uzavrieť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sk-SK"/>
        </w:rPr>
        <w:t>s nájomcom spoločnosťou ,,</w:t>
      </w:r>
      <w:proofErr w:type="spellStart"/>
      <w:r>
        <w:rPr>
          <w:color w:val="000000"/>
          <w:sz w:val="22"/>
          <w:szCs w:val="22"/>
          <w:lang w:val="sk-SK"/>
        </w:rPr>
        <w:t>Packeta</w:t>
      </w:r>
      <w:proofErr w:type="spellEnd"/>
      <w:r>
        <w:rPr>
          <w:color w:val="000000"/>
          <w:sz w:val="22"/>
          <w:szCs w:val="22"/>
          <w:lang w:val="sk-SK"/>
        </w:rPr>
        <w:t xml:space="preserve"> Slovakia s. r. o. sídlo: Kopčianska 3338/82A, 851 01 Bratislava – mestská časť Petržalka IČO: 48 136 999 IČ DPH: SK2120099014 </w:t>
      </w:r>
      <w:proofErr w:type="spellStart"/>
      <w:r>
        <w:rPr>
          <w:color w:val="000000"/>
          <w:sz w:val="22"/>
          <w:szCs w:val="22"/>
        </w:rPr>
        <w:t>dodatok</w:t>
      </w:r>
      <w:proofErr w:type="spellEnd"/>
      <w:r>
        <w:rPr>
          <w:color w:val="000000"/>
          <w:sz w:val="22"/>
          <w:szCs w:val="22"/>
        </w:rPr>
        <w:t xml:space="preserve"> č. 1 k </w:t>
      </w:r>
      <w:proofErr w:type="spellStart"/>
      <w:r>
        <w:rPr>
          <w:color w:val="000000"/>
          <w:sz w:val="22"/>
          <w:szCs w:val="22"/>
        </w:rPr>
        <w:t>nájomnej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zmluve</w:t>
      </w:r>
      <w:proofErr w:type="spellEnd"/>
      <w:r>
        <w:rPr>
          <w:color w:val="000000"/>
          <w:sz w:val="22"/>
          <w:szCs w:val="22"/>
        </w:rPr>
        <w:t xml:space="preserve"> . </w:t>
      </w:r>
      <w:proofErr w:type="spellStart"/>
      <w:r>
        <w:rPr>
          <w:color w:val="000000"/>
          <w:sz w:val="22"/>
          <w:szCs w:val="22"/>
        </w:rPr>
        <w:t>Nájomná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zmluva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mení</w:t>
      </w:r>
      <w:proofErr w:type="spellEnd"/>
      <w:r>
        <w:rPr>
          <w:color w:val="000000"/>
          <w:sz w:val="22"/>
          <w:szCs w:val="22"/>
        </w:rPr>
        <w:t xml:space="preserve"> v článku 1 bod 1.1. tak, že </w:t>
      </w:r>
      <w:proofErr w:type="spellStart"/>
      <w:r>
        <w:rPr>
          <w:color w:val="000000"/>
          <w:sz w:val="22"/>
          <w:szCs w:val="22"/>
        </w:rPr>
        <w:t>sa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 xml:space="preserve">upravuje  </w:t>
      </w:r>
      <w:proofErr w:type="spellStart"/>
      <w:r>
        <w:rPr>
          <w:color w:val="000000"/>
          <w:sz w:val="22"/>
          <w:szCs w:val="22"/>
        </w:rPr>
        <w:t>predmet</w:t>
      </w:r>
      <w:proofErr w:type="spellEnd"/>
      <w:proofErr w:type="gramEnd"/>
      <w:r>
        <w:rPr>
          <w:color w:val="000000"/>
          <w:sz w:val="22"/>
          <w:szCs w:val="22"/>
        </w:rPr>
        <w:t xml:space="preserve"> nájmu t.j. </w:t>
      </w:r>
      <w:proofErr w:type="spellStart"/>
      <w:r>
        <w:rPr>
          <w:color w:val="000000"/>
          <w:sz w:val="22"/>
          <w:szCs w:val="22"/>
        </w:rPr>
        <w:t>predmetom</w:t>
      </w:r>
      <w:proofErr w:type="spellEnd"/>
      <w:r>
        <w:rPr>
          <w:color w:val="000000"/>
          <w:sz w:val="22"/>
          <w:szCs w:val="22"/>
        </w:rPr>
        <w:t xml:space="preserve"> nájmu je </w:t>
      </w:r>
      <w:r>
        <w:rPr>
          <w:color w:val="000000"/>
          <w:sz w:val="22"/>
          <w:szCs w:val="22"/>
          <w:lang w:val="sk-SK"/>
        </w:rPr>
        <w:t xml:space="preserve">časť pozemku registra „E“ KN parcely 154/2 vo výmere 8428 m2, zapísanej v LV 1235, nachádzajúcej sa v obci Boleráz </w:t>
      </w:r>
      <w:proofErr w:type="spellStart"/>
      <w:r>
        <w:rPr>
          <w:color w:val="000000"/>
          <w:sz w:val="22"/>
          <w:szCs w:val="22"/>
          <w:lang w:val="sk-SK"/>
        </w:rPr>
        <w:t>k.ú</w:t>
      </w:r>
      <w:proofErr w:type="spellEnd"/>
      <w:r>
        <w:rPr>
          <w:color w:val="000000"/>
          <w:sz w:val="22"/>
          <w:szCs w:val="22"/>
          <w:lang w:val="sk-SK"/>
        </w:rPr>
        <w:t>. Klčovany, ostatná plocha  z pôvodnej výmery 1,83 m2 na novú výmeru 3,53 m2, podľa náčrtu, ktorý bude prílohou dodatku č.1 k  nájomnej zmluve.</w:t>
      </w:r>
    </w:p>
    <w:p w14:paraId="513063FE" w14:textId="77777777" w:rsidR="00D1646C" w:rsidRDefault="00D1646C" w:rsidP="00D1646C">
      <w:pPr>
        <w:pStyle w:val="Normlnywebov"/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 xml:space="preserve">Výška nájomného sa mení na sumu 10 € mesačne s tým, že sa bude nájomné platiť ročne vo výške 120€ s lehotou splatnosti do 15 dňa </w:t>
      </w:r>
      <w:proofErr w:type="spellStart"/>
      <w:r>
        <w:rPr>
          <w:color w:val="000000"/>
          <w:sz w:val="22"/>
          <w:szCs w:val="22"/>
          <w:lang w:val="sk-SK"/>
        </w:rPr>
        <w:t>príslušneho</w:t>
      </w:r>
      <w:proofErr w:type="spellEnd"/>
      <w:r>
        <w:rPr>
          <w:color w:val="000000"/>
          <w:sz w:val="22"/>
          <w:szCs w:val="22"/>
          <w:lang w:val="sk-SK"/>
        </w:rPr>
        <w:t xml:space="preserve"> roka.   Stanovenie všeobecnej  hodnoty nájomného  znaleckým posudkom zákon nevyžaduje,  pretože hodnota nájomného v úhrne za celé obdobie nájmu neprevyšuje  7500 € na základe preukázateľného porovnania  s obdobným nájmom alebo inou verejne dostupnou ponukou na nájom obdobnej veci . Účtovná hodnota majetku, ktorý  má obec zámer dať do nájmu  je 0,07 €/m2, </w:t>
      </w:r>
      <w:proofErr w:type="spellStart"/>
      <w:r>
        <w:rPr>
          <w:color w:val="000000"/>
          <w:sz w:val="22"/>
          <w:szCs w:val="22"/>
          <w:lang w:val="sk-SK"/>
        </w:rPr>
        <w:t>t.j.účtovná</w:t>
      </w:r>
      <w:proofErr w:type="spellEnd"/>
      <w:r>
        <w:rPr>
          <w:color w:val="000000"/>
          <w:sz w:val="22"/>
          <w:szCs w:val="22"/>
          <w:lang w:val="sk-SK"/>
        </w:rPr>
        <w:t xml:space="preserve"> hodnota majetku, ktorý má obec zámer dať do nájmu 3,53  m2 je 0,25 €. ( Pri nájme  na dobu neurčitú sa predpokladá, že je nájom uzavretý na dobu 10 rokov).</w:t>
      </w:r>
    </w:p>
    <w:p w14:paraId="4878DF3D" w14:textId="77777777" w:rsidR="00D1646C" w:rsidRDefault="00D1646C" w:rsidP="00D1646C">
      <w:pPr>
        <w:pStyle w:val="Standard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Dôvodom hodným osobitého zreteľa je podľa článku 5  bod 2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písm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a), g)  Zásad hospodárenia  s majetkom obce  skutočnosť, že sa jedná o pozemok s malou výmerou a nízkou hodnotou a ide o pozemok, na ktorom bude vybudovaná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zásielkovňa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balíkov Z-box  s dostupnosťou a využívaním  pre všetkých občanov obce a skutočnosť, že iný spôsob prenájmu tohto priestoru by vzhľadom na špecifickosť priestoru  nebol účelný.</w:t>
      </w:r>
    </w:p>
    <w:p w14:paraId="60190A70" w14:textId="77777777" w:rsidR="00D1646C" w:rsidRDefault="00D1646C" w:rsidP="00D1646C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BB25E61" w14:textId="77777777" w:rsidR="00D1646C" w:rsidRDefault="00D1646C" w:rsidP="00D1646C">
      <w:pPr>
        <w:pStyle w:val="Standard"/>
        <w:rPr>
          <w:rFonts w:ascii="Calibri" w:hAnsi="Calibri" w:cs="Calibri"/>
          <w:sz w:val="22"/>
          <w:szCs w:val="22"/>
        </w:rPr>
      </w:pPr>
    </w:p>
    <w:p w14:paraId="44DB7419" w14:textId="77777777" w:rsidR="00D1646C" w:rsidRDefault="00D1646C" w:rsidP="00D1646C">
      <w:pPr>
        <w:pStyle w:val="Nadpis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9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Počet všetkých poslancov:</w:t>
      </w:r>
      <w:r>
        <w:rPr>
          <w:rFonts w:ascii="Calibri" w:hAnsi="Calibri" w:cs="Calibri"/>
          <w:bCs/>
        </w:rPr>
        <w:tab/>
        <w:t xml:space="preserve">            9</w:t>
      </w:r>
    </w:p>
    <w:p w14:paraId="3201BA26" w14:textId="77777777" w:rsidR="00D1646C" w:rsidRDefault="00D1646C" w:rsidP="00D1646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Počet prítomných poslancov:               8</w:t>
      </w:r>
    </w:p>
    <w:p w14:paraId="074F2032" w14:textId="77777777" w:rsidR="00D1646C" w:rsidRDefault="00D1646C" w:rsidP="00D1646C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Hlasovalo za:                                            8 Miloslav Izrael, Rastislav Škrabák,  Mgr. Tomáš Makas, Miroslav Kováč, Rastislav Nemček, Mgr. Juraj Gonšor, Ing. Lukáš Cintavý, Ing. Jozef Franek</w:t>
      </w:r>
    </w:p>
    <w:p w14:paraId="0192D038" w14:textId="77777777" w:rsidR="00D1646C" w:rsidRDefault="00D1646C" w:rsidP="00D1646C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Hlasovalo proti: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0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784AB4B4" w14:textId="77777777" w:rsidR="00D1646C" w:rsidRDefault="00D1646C" w:rsidP="00D1646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Zdržalo sa 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0</w:t>
      </w:r>
    </w:p>
    <w:p w14:paraId="65035EB7" w14:textId="77777777" w:rsidR="00D1646C" w:rsidRDefault="00D1646C" w:rsidP="00D1646C">
      <w:pPr>
        <w:pStyle w:val="Standard"/>
        <w:ind w:left="757"/>
        <w:rPr>
          <w:rFonts w:ascii="Calibri" w:hAnsi="Calibri"/>
          <w:bCs/>
          <w:sz w:val="22"/>
          <w:szCs w:val="22"/>
        </w:rPr>
      </w:pPr>
    </w:p>
    <w:p w14:paraId="4D558B7D" w14:textId="77777777" w:rsidR="00D1646C" w:rsidRDefault="00D1646C" w:rsidP="00D1646C">
      <w:pPr>
        <w:pStyle w:val="Standard"/>
        <w:ind w:left="757"/>
        <w:rPr>
          <w:rFonts w:ascii="Calibri" w:hAnsi="Calibri" w:cs="Arial"/>
          <w:sz w:val="22"/>
          <w:szCs w:val="22"/>
          <w:lang w:eastAsia="cs-CZ"/>
        </w:rPr>
      </w:pPr>
    </w:p>
    <w:p w14:paraId="54E10242" w14:textId="77777777" w:rsidR="00D1646C" w:rsidRDefault="00D1646C" w:rsidP="00D1646C">
      <w:pPr>
        <w:pStyle w:val="Standard"/>
        <w:ind w:left="757"/>
        <w:rPr>
          <w:rFonts w:ascii="Calibri" w:hAnsi="Calibri" w:cs="Arial"/>
          <w:sz w:val="22"/>
          <w:szCs w:val="22"/>
          <w:lang w:eastAsia="cs-CZ"/>
        </w:rPr>
      </w:pPr>
    </w:p>
    <w:p w14:paraId="125C8D37" w14:textId="77777777" w:rsidR="00D1646C" w:rsidRDefault="00D1646C" w:rsidP="00D1646C">
      <w:pPr>
        <w:pStyle w:val="Standard"/>
        <w:ind w:left="757"/>
        <w:rPr>
          <w:rFonts w:ascii="Calibri" w:hAnsi="Calibri" w:cs="Arial"/>
          <w:sz w:val="22"/>
          <w:szCs w:val="22"/>
          <w:lang w:eastAsia="cs-CZ"/>
        </w:rPr>
      </w:pPr>
    </w:p>
    <w:p w14:paraId="7FFE73C4" w14:textId="77777777" w:rsidR="00D1646C" w:rsidRDefault="00D1646C" w:rsidP="00D1646C">
      <w:pPr>
        <w:pStyle w:val="Standard"/>
        <w:ind w:left="757"/>
        <w:rPr>
          <w:rFonts w:ascii="Calibri" w:hAnsi="Calibri" w:cs="Arial"/>
          <w:sz w:val="22"/>
          <w:szCs w:val="22"/>
          <w:lang w:eastAsia="cs-CZ"/>
        </w:rPr>
      </w:pPr>
    </w:p>
    <w:p w14:paraId="65D521A9" w14:textId="77777777" w:rsidR="00D1646C" w:rsidRPr="00A14091" w:rsidRDefault="00D1646C" w:rsidP="00D1646C">
      <w:pPr>
        <w:pStyle w:val="Standard"/>
        <w:ind w:left="4248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r w:rsidRPr="00A14091">
        <w:rPr>
          <w:rFonts w:ascii="Calibri" w:hAnsi="Calibri" w:cs="Calibri"/>
          <w:sz w:val="22"/>
          <w:szCs w:val="22"/>
        </w:rPr>
        <w:t>Mgr. David Matula</w:t>
      </w:r>
    </w:p>
    <w:p w14:paraId="3C7935C6" w14:textId="77777777" w:rsidR="00D1646C" w:rsidRPr="00A14091" w:rsidRDefault="00D1646C" w:rsidP="00D1646C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     starosta obce</w:t>
      </w:r>
    </w:p>
    <w:p w14:paraId="1110BD8E" w14:textId="77777777" w:rsidR="00D1646C" w:rsidRPr="00A14091" w:rsidRDefault="00D1646C" w:rsidP="00D1646C">
      <w:pPr>
        <w:pStyle w:val="Standard"/>
        <w:rPr>
          <w:rFonts w:ascii="Calibri" w:hAnsi="Calibri"/>
          <w:sz w:val="22"/>
          <w:szCs w:val="22"/>
        </w:rPr>
      </w:pPr>
      <w:r w:rsidRPr="00A14091">
        <w:rPr>
          <w:rFonts w:ascii="Calibri" w:hAnsi="Calibri"/>
          <w:sz w:val="22"/>
          <w:szCs w:val="22"/>
        </w:rPr>
        <w:tab/>
      </w:r>
      <w:r w:rsidRPr="00A14091">
        <w:rPr>
          <w:rFonts w:ascii="Calibri" w:hAnsi="Calibri"/>
          <w:sz w:val="22"/>
          <w:szCs w:val="22"/>
        </w:rPr>
        <w:tab/>
      </w:r>
      <w:r w:rsidRPr="00A14091">
        <w:rPr>
          <w:rFonts w:ascii="Calibri" w:hAnsi="Calibri"/>
          <w:sz w:val="22"/>
          <w:szCs w:val="22"/>
        </w:rPr>
        <w:tab/>
      </w:r>
      <w:r w:rsidRPr="00A14091">
        <w:rPr>
          <w:rFonts w:ascii="Calibri" w:hAnsi="Calibri"/>
          <w:sz w:val="22"/>
          <w:szCs w:val="22"/>
        </w:rPr>
        <w:tab/>
      </w:r>
      <w:r w:rsidRPr="00A14091">
        <w:rPr>
          <w:rFonts w:ascii="Calibri" w:hAnsi="Calibri"/>
          <w:sz w:val="22"/>
          <w:szCs w:val="22"/>
        </w:rPr>
        <w:tab/>
      </w:r>
      <w:r w:rsidRPr="00A14091">
        <w:rPr>
          <w:rFonts w:ascii="Calibri" w:hAnsi="Calibri"/>
          <w:sz w:val="22"/>
          <w:szCs w:val="22"/>
        </w:rPr>
        <w:tab/>
      </w:r>
      <w:r w:rsidRPr="00A14091">
        <w:rPr>
          <w:rFonts w:ascii="Calibri" w:hAnsi="Calibri"/>
          <w:sz w:val="22"/>
          <w:szCs w:val="22"/>
        </w:rPr>
        <w:tab/>
      </w:r>
      <w:r w:rsidRPr="00A14091">
        <w:rPr>
          <w:rFonts w:ascii="Calibri" w:hAnsi="Calibri"/>
          <w:sz w:val="22"/>
          <w:szCs w:val="22"/>
        </w:rPr>
        <w:tab/>
        <w:t xml:space="preserve">   </w:t>
      </w:r>
    </w:p>
    <w:p w14:paraId="4A44B525" w14:textId="77777777" w:rsidR="00D1646C" w:rsidRDefault="00D1646C" w:rsidP="00D1646C">
      <w:pPr>
        <w:pStyle w:val="Bezriadkovania"/>
        <w:rPr>
          <w:sz w:val="22"/>
          <w:szCs w:val="22"/>
        </w:rPr>
      </w:pPr>
    </w:p>
    <w:p w14:paraId="35B9DD56" w14:textId="77777777" w:rsidR="007E0654" w:rsidRDefault="007E0654"/>
    <w:sectPr w:rsidR="007E0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C0FAE"/>
    <w:rsid w:val="006C0FAE"/>
    <w:rsid w:val="00766250"/>
    <w:rsid w:val="007E0654"/>
    <w:rsid w:val="00D1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85E24"/>
  <w15:chartTrackingRefBased/>
  <w15:docId w15:val="{92DEBD15-695E-46D6-B5E9-409EA16A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D1646C"/>
    <w:pPr>
      <w:widowControl w:val="0"/>
      <w:suppressAutoHyphens/>
      <w:autoSpaceDN w:val="0"/>
      <w:spacing w:after="0" w:line="240" w:lineRule="auto"/>
    </w:pPr>
    <w:rPr>
      <w:rFonts w:ascii="Calibri" w:eastAsia="SimSun" w:hAnsi="Calibri" w:cs="Tahoma"/>
      <w:kern w:val="3"/>
      <w:sz w:val="24"/>
      <w:szCs w:val="24"/>
      <w:lang w:eastAsia="zh-CN" w:bidi="hi-IN"/>
    </w:rPr>
  </w:style>
  <w:style w:type="paragraph" w:customStyle="1" w:styleId="Standard">
    <w:name w:val="Standard"/>
    <w:semiHidden/>
    <w:rsid w:val="00D1646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sk-SK" w:bidi="hi-IN"/>
    </w:rPr>
  </w:style>
  <w:style w:type="paragraph" w:customStyle="1" w:styleId="Nadpis21">
    <w:name w:val="Nadpis 21"/>
    <w:basedOn w:val="Standard"/>
    <w:semiHidden/>
    <w:rsid w:val="00D1646C"/>
    <w:pPr>
      <w:keepNext/>
      <w:outlineLvl w:val="1"/>
    </w:pPr>
    <w:rPr>
      <w:sz w:val="22"/>
      <w:szCs w:val="22"/>
    </w:rPr>
  </w:style>
  <w:style w:type="paragraph" w:styleId="Normlnywebov">
    <w:name w:val="Normal (Web)"/>
    <w:basedOn w:val="Standard"/>
    <w:semiHidden/>
    <w:unhideWhenUsed/>
    <w:rsid w:val="00D1646C"/>
    <w:pPr>
      <w:spacing w:before="100" w:after="28"/>
    </w:pPr>
    <w:rPr>
      <w:rFonts w:ascii="Calibri" w:hAnsi="Calibri" w:cs="Calibri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Renáata Srnková</dc:creator>
  <cp:keywords/>
  <dc:description/>
  <cp:lastModifiedBy>Renáata Srnková</cp:lastModifiedBy>
  <cp:revision>2</cp:revision>
  <dcterms:created xsi:type="dcterms:W3CDTF">2024-04-22T08:22:00Z</dcterms:created>
  <dcterms:modified xsi:type="dcterms:W3CDTF">2024-04-22T08:24:00Z</dcterms:modified>
</cp:coreProperties>
</file>